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318" w:type="dxa"/>
        <w:tblLook w:val="04A0"/>
      </w:tblPr>
      <w:tblGrid>
        <w:gridCol w:w="5127"/>
        <w:gridCol w:w="2846"/>
        <w:gridCol w:w="1916"/>
      </w:tblGrid>
      <w:tr w:rsidR="00EB415D" w:rsidRPr="005E1E96" w:rsidTr="00303B33">
        <w:tc>
          <w:tcPr>
            <w:tcW w:w="9889" w:type="dxa"/>
            <w:gridSpan w:val="3"/>
          </w:tcPr>
          <w:p w:rsidR="00EB415D" w:rsidRPr="005E1E96" w:rsidRDefault="00EB415D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Задание </w:t>
            </w:r>
          </w:p>
        </w:tc>
      </w:tr>
      <w:tr w:rsidR="0097429E" w:rsidRPr="005E1E96" w:rsidTr="00CD7D03">
        <w:tc>
          <w:tcPr>
            <w:tcW w:w="9889" w:type="dxa"/>
            <w:gridSpan w:val="3"/>
            <w:tcBorders>
              <w:bottom w:val="single" w:sz="4" w:space="0" w:color="auto"/>
            </w:tcBorders>
          </w:tcPr>
          <w:p w:rsidR="0097429E" w:rsidRPr="005E1E96" w:rsidRDefault="0097429E" w:rsidP="0097429E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Выберите один правильный вариант ответа.</w:t>
            </w:r>
          </w:p>
        </w:tc>
      </w:tr>
      <w:tr w:rsidR="00EB415D" w:rsidRPr="005E1E96" w:rsidTr="00317EB7">
        <w:tc>
          <w:tcPr>
            <w:tcW w:w="9889" w:type="dxa"/>
            <w:gridSpan w:val="3"/>
            <w:tcBorders>
              <w:top w:val="single" w:sz="4" w:space="0" w:color="auto"/>
            </w:tcBorders>
          </w:tcPr>
          <w:p w:rsidR="00EB415D" w:rsidRPr="005E1E96" w:rsidRDefault="00EB415D" w:rsidP="005E1E96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Основными источниками международного права являются:</w:t>
            </w:r>
          </w:p>
          <w:p w:rsidR="00EB415D" w:rsidRPr="005E1E96" w:rsidRDefault="00EB415D" w:rsidP="005E1E96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М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еждународные договоры и международные обычаи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415D" w:rsidRPr="005E1E96" w:rsidRDefault="00EB415D" w:rsidP="005E1E96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еждународные договоры и  законодательство РФ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415D" w:rsidRDefault="00EB415D" w:rsidP="00EB415D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М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еждународные договоры, международные обычаи и законодательство РФ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415D" w:rsidRPr="00EB415D" w:rsidRDefault="00EB415D" w:rsidP="00EB415D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З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аконодательство РФ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B415D" w:rsidRPr="005E1E96" w:rsidTr="00F15172">
        <w:tc>
          <w:tcPr>
            <w:tcW w:w="9889" w:type="dxa"/>
            <w:gridSpan w:val="3"/>
          </w:tcPr>
          <w:p w:rsidR="00EB415D" w:rsidRPr="005E1E96" w:rsidRDefault="00EB415D" w:rsidP="005E1E96">
            <w:pPr>
              <w:ind w:left="33" w:firstLine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5E1E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 называется процедура прямого участия народа в принятии решения по важнейшим вопросам государственной жизни:</w:t>
            </w:r>
          </w:p>
          <w:p w:rsidR="00EB415D" w:rsidRPr="005E1E96" w:rsidRDefault="00EB415D" w:rsidP="005E1E96">
            <w:pPr>
              <w:ind w:left="33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А. С</w:t>
            </w: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амоуправление;</w:t>
            </w:r>
          </w:p>
          <w:p w:rsidR="00EB415D" w:rsidRPr="005E1E96" w:rsidRDefault="00EB415D" w:rsidP="005E1E96">
            <w:pPr>
              <w:ind w:left="33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Б. Р</w:t>
            </w: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еферендум;</w:t>
            </w:r>
          </w:p>
          <w:p w:rsidR="00EB415D" w:rsidRDefault="00EB415D" w:rsidP="005E1E96">
            <w:pPr>
              <w:ind w:left="33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мпичмент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EB415D" w:rsidRPr="005E1E96" w:rsidRDefault="00EB415D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Г. Выборы.</w:t>
            </w:r>
          </w:p>
        </w:tc>
      </w:tr>
      <w:tr w:rsidR="00EB415D" w:rsidRPr="005E1E96" w:rsidTr="0011654C">
        <w:tc>
          <w:tcPr>
            <w:tcW w:w="9889" w:type="dxa"/>
            <w:gridSpan w:val="3"/>
          </w:tcPr>
          <w:p w:rsidR="00EB415D" w:rsidRPr="005E1E96" w:rsidRDefault="00EB415D" w:rsidP="005E1E96">
            <w:pPr>
              <w:pStyle w:val="a8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К числу субъектов международного права не относится:</w:t>
            </w:r>
          </w:p>
          <w:p w:rsidR="00EB415D" w:rsidRPr="005E1E96" w:rsidRDefault="00EB415D" w:rsidP="005E1E96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осударство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415D" w:rsidRPr="005E1E96" w:rsidRDefault="00EB415D" w:rsidP="005E1E96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М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еждународная межправительственная организация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Ю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ридическое лицо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B415D" w:rsidRPr="005E1E96" w:rsidTr="004A2F62">
        <w:tc>
          <w:tcPr>
            <w:tcW w:w="9889" w:type="dxa"/>
            <w:gridSpan w:val="3"/>
          </w:tcPr>
          <w:p w:rsidR="00EB415D" w:rsidRPr="005E1E96" w:rsidRDefault="00EB415D" w:rsidP="005E1E96">
            <w:pPr>
              <w:ind w:left="33" w:firstLine="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4. </w:t>
            </w:r>
            <w:r w:rsidRPr="005E1E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Назовите элемент правовой нормы, закрепляющий правило поведения путем предоставления права и возложения юридической обязанности:</w:t>
            </w:r>
          </w:p>
          <w:p w:rsidR="00EB415D" w:rsidRPr="005E1E96" w:rsidRDefault="00EB415D" w:rsidP="005E1E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А. Санкция;</w:t>
            </w:r>
          </w:p>
          <w:p w:rsidR="00EB415D" w:rsidRPr="005E1E96" w:rsidRDefault="00EB415D" w:rsidP="005E1E96">
            <w:pPr>
              <w:ind w:left="33" w:firstLine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Б. Гипотеза;</w:t>
            </w:r>
          </w:p>
          <w:p w:rsidR="00EB415D" w:rsidRPr="005E1E96" w:rsidRDefault="00EB415D" w:rsidP="005E1E96">
            <w:pPr>
              <w:ind w:left="33" w:firstLine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В. Диспозиция;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Г. Статья.</w:t>
            </w:r>
          </w:p>
        </w:tc>
      </w:tr>
      <w:tr w:rsidR="00EB415D" w:rsidRPr="005E1E96" w:rsidTr="007261E6">
        <w:tc>
          <w:tcPr>
            <w:tcW w:w="9889" w:type="dxa"/>
            <w:gridSpan w:val="3"/>
            <w:tcBorders>
              <w:bottom w:val="single" w:sz="4" w:space="0" w:color="auto"/>
            </w:tcBorders>
          </w:tcPr>
          <w:p w:rsidR="00EB415D" w:rsidRPr="005E1E96" w:rsidRDefault="00EB415D" w:rsidP="005E1E96">
            <w:pPr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В каком городе находится штаб-квартира Организации Объединенных Наций?</w:t>
            </w:r>
          </w:p>
          <w:p w:rsidR="00EB415D" w:rsidRPr="005E1E96" w:rsidRDefault="00EB415D" w:rsidP="005E1E96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Вашингтон;</w:t>
            </w:r>
          </w:p>
          <w:p w:rsidR="00EB415D" w:rsidRPr="005E1E96" w:rsidRDefault="00EB415D" w:rsidP="005E1E96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Б) Нью-Йорк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415D" w:rsidRPr="005E1E96" w:rsidRDefault="00EB415D" w:rsidP="005E1E96">
            <w:pPr>
              <w:tabs>
                <w:tab w:val="left" w:pos="1635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Брюссель;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Г) Москва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B415D" w:rsidRPr="005E1E96" w:rsidTr="001811CE">
        <w:tc>
          <w:tcPr>
            <w:tcW w:w="9889" w:type="dxa"/>
            <w:gridSpan w:val="3"/>
            <w:tcBorders>
              <w:top w:val="single" w:sz="4" w:space="0" w:color="auto"/>
            </w:tcBorders>
          </w:tcPr>
          <w:p w:rsidR="00EB415D" w:rsidRPr="005E1E96" w:rsidRDefault="00EB415D" w:rsidP="005E1E96">
            <w:pPr>
              <w:ind w:firstLine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6. </w:t>
            </w:r>
            <w:r w:rsidRPr="005E1E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какому понятию относится данное определение: «Деятельность компетентных субъектов правотворчества по подготовке, обсуждению, принятию и опубликованию нормативно-правовых актов»?</w:t>
            </w:r>
          </w:p>
          <w:p w:rsidR="00EB415D" w:rsidRPr="005E1E96" w:rsidRDefault="00EB415D" w:rsidP="005E1E9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</w:t>
            </w:r>
            <w:proofErr w:type="spellStart"/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Правореализация</w:t>
            </w:r>
            <w:proofErr w:type="spellEnd"/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EB415D" w:rsidRPr="005E1E96" w:rsidRDefault="00EB415D" w:rsidP="005E1E96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Б. Правотворчество;</w:t>
            </w:r>
          </w:p>
          <w:p w:rsidR="00EB415D" w:rsidRPr="005E1E96" w:rsidRDefault="00EB415D" w:rsidP="005E1E96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proofErr w:type="spellStart"/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Правоприменение</w:t>
            </w:r>
            <w:proofErr w:type="spellEnd"/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Г. Правомочие.</w:t>
            </w:r>
          </w:p>
        </w:tc>
      </w:tr>
      <w:tr w:rsidR="00EB415D" w:rsidRPr="005E1E96" w:rsidTr="00BC0F85">
        <w:tc>
          <w:tcPr>
            <w:tcW w:w="9889" w:type="dxa"/>
            <w:gridSpan w:val="3"/>
          </w:tcPr>
          <w:p w:rsidR="00EB415D" w:rsidRPr="00DD3A60" w:rsidRDefault="00EB415D" w:rsidP="00DD3A6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7. </w:t>
            </w:r>
            <w:r w:rsidRPr="00DD3A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Наложение штрафа за безбилетный проезд на транспорте - это мера ответственности:</w:t>
            </w:r>
          </w:p>
          <w:p w:rsidR="00EB415D" w:rsidRPr="005E1E96" w:rsidRDefault="00EB415D" w:rsidP="00DD3A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А. Дисциплинарная;</w:t>
            </w:r>
          </w:p>
          <w:p w:rsidR="00EB415D" w:rsidRPr="005E1E96" w:rsidRDefault="00EB415D" w:rsidP="00DD3A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Б. Административная;</w:t>
            </w:r>
          </w:p>
          <w:p w:rsidR="00EB415D" w:rsidRPr="005E1E96" w:rsidRDefault="00EB415D" w:rsidP="00DD3A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В. Гражданско-правовая;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Г. Уголовная.</w:t>
            </w:r>
          </w:p>
        </w:tc>
      </w:tr>
      <w:tr w:rsidR="00EB415D" w:rsidRPr="005E1E96" w:rsidTr="00750356">
        <w:tc>
          <w:tcPr>
            <w:tcW w:w="9889" w:type="dxa"/>
            <w:gridSpan w:val="3"/>
          </w:tcPr>
          <w:p w:rsidR="00EB415D" w:rsidRPr="005E1E96" w:rsidRDefault="00EB415D" w:rsidP="00DD3A60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Pr="005E1E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Нормативная продолжительность рабочего времени не может превышать:</w:t>
            </w:r>
          </w:p>
          <w:p w:rsidR="00EB415D" w:rsidRPr="005E1E96" w:rsidRDefault="00EB415D" w:rsidP="00DD3A60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А. </w:t>
            </w:r>
            <w:r w:rsidRPr="005E1E96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40 часов в неделю; </w:t>
            </w:r>
          </w:p>
          <w:p w:rsidR="00EB415D" w:rsidRPr="005E1E96" w:rsidRDefault="00EB415D" w:rsidP="00DD3A60">
            <w:pPr>
              <w:autoSpaceDE w:val="0"/>
              <w:ind w:firstLine="34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eastAsia="SimSun" w:hAnsi="Times New Roman" w:cs="Times New Roman"/>
                <w:sz w:val="28"/>
                <w:szCs w:val="28"/>
              </w:rPr>
              <w:t>Б. 8 часов в смену;</w:t>
            </w:r>
          </w:p>
          <w:p w:rsidR="00EB415D" w:rsidRPr="005E1E96" w:rsidRDefault="00EB415D" w:rsidP="00DD3A60">
            <w:pPr>
              <w:autoSpaceDE w:val="0"/>
              <w:ind w:firstLine="34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В. 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8 часов в день;</w:t>
            </w:r>
          </w:p>
          <w:p w:rsidR="00EB415D" w:rsidRPr="005E1E96" w:rsidRDefault="00EB41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Г. 28 календарных дней в месяц.</w:t>
            </w:r>
          </w:p>
        </w:tc>
      </w:tr>
      <w:tr w:rsidR="00EB415D" w:rsidRPr="005E1E96" w:rsidTr="005F0365">
        <w:tc>
          <w:tcPr>
            <w:tcW w:w="9889" w:type="dxa"/>
            <w:gridSpan w:val="3"/>
          </w:tcPr>
          <w:p w:rsidR="00EB415D" w:rsidRPr="005E1E96" w:rsidRDefault="00EB415D" w:rsidP="00DD3A60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9. </w:t>
            </w: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Элементом нормы права является:</w:t>
            </w:r>
          </w:p>
          <w:p w:rsidR="00EB415D" w:rsidRPr="005E1E96" w:rsidRDefault="00EB415D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П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ревенция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EB415D" w:rsidRPr="005E1E96" w:rsidRDefault="00EB415D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К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оллизия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EB415D" w:rsidRPr="005E1E96" w:rsidRDefault="00EB415D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П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резумпция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Г. Гипотеза.</w:t>
            </w:r>
          </w:p>
        </w:tc>
      </w:tr>
      <w:tr w:rsidR="00EB415D" w:rsidRPr="005E1E96" w:rsidTr="00AE7DBC">
        <w:tc>
          <w:tcPr>
            <w:tcW w:w="9889" w:type="dxa"/>
            <w:gridSpan w:val="3"/>
          </w:tcPr>
          <w:p w:rsidR="00EB415D" w:rsidRPr="005E1E96" w:rsidRDefault="00EB415D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 </w:t>
            </w:r>
            <w:r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Документы, не требующиеся для предъявления </w:t>
            </w:r>
            <w:proofErr w:type="gramStart"/>
            <w:r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от</w:t>
            </w:r>
            <w:proofErr w:type="gramEnd"/>
            <w:r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поступающего на работу по общему правилу:</w:t>
            </w:r>
          </w:p>
          <w:p w:rsidR="00EB415D" w:rsidRPr="005E1E96" w:rsidRDefault="00EB415D" w:rsidP="00DD3A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Т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рудовая книжка;</w:t>
            </w:r>
          </w:p>
          <w:p w:rsidR="00EB415D" w:rsidRPr="005E1E96" w:rsidRDefault="00EB415D" w:rsidP="00DD3A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С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видетельство о браке;</w:t>
            </w:r>
          </w:p>
          <w:p w:rsidR="00EB415D" w:rsidRPr="005E1E96" w:rsidRDefault="00EB415D" w:rsidP="00DD3A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П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аспорт;</w:t>
            </w:r>
          </w:p>
          <w:p w:rsidR="00EB415D" w:rsidRPr="005E1E96" w:rsidRDefault="00EB41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С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траховое свидетельство государственного пенсионного страхования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B415D" w:rsidRPr="005E1E96" w:rsidTr="005F414E">
        <w:tc>
          <w:tcPr>
            <w:tcW w:w="9889" w:type="dxa"/>
            <w:gridSpan w:val="3"/>
          </w:tcPr>
          <w:p w:rsidR="00EB415D" w:rsidRPr="005E1E96" w:rsidRDefault="00EB415D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11. </w:t>
            </w:r>
            <w:r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С какого возраста по общему правилу возможно заключение трудового договора с работником?</w:t>
            </w:r>
          </w:p>
          <w:p w:rsidR="00EB415D" w:rsidRPr="005E1E96" w:rsidRDefault="00EB415D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С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восемнадцати лет;</w:t>
            </w:r>
          </w:p>
          <w:p w:rsidR="00EB415D" w:rsidRPr="005E1E96" w:rsidRDefault="00EB415D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С 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четырнадцати лет;</w:t>
            </w:r>
          </w:p>
          <w:p w:rsidR="00EB415D" w:rsidRDefault="00EB415D" w:rsidP="00DD3A60">
            <w:pPr>
              <w:pStyle w:val="a8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С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шестнадцати лет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EB415D" w:rsidRPr="005E1E96" w:rsidRDefault="00EB41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Г. С пятнадцати лет</w:t>
            </w:r>
          </w:p>
        </w:tc>
      </w:tr>
      <w:tr w:rsidR="00EB415D" w:rsidRPr="005E1E96" w:rsidTr="001571BB">
        <w:tc>
          <w:tcPr>
            <w:tcW w:w="9889" w:type="dxa"/>
            <w:gridSpan w:val="3"/>
          </w:tcPr>
          <w:p w:rsidR="00EB415D" w:rsidRDefault="00EB415D" w:rsidP="00DD3A60">
            <w:pPr>
              <w:tabs>
                <w:tab w:val="left" w:pos="5775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 Определите и</w:t>
            </w:r>
            <w:r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сточник трудового права:</w:t>
            </w:r>
          </w:p>
          <w:p w:rsidR="00EB415D" w:rsidRDefault="00EB415D" w:rsidP="00DD3A60">
            <w:pPr>
              <w:tabs>
                <w:tab w:val="left" w:pos="5775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П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равовой обычай;</w:t>
            </w:r>
          </w:p>
          <w:p w:rsidR="00EB415D" w:rsidRDefault="00EB415D" w:rsidP="00EB415D">
            <w:pPr>
              <w:tabs>
                <w:tab w:val="left" w:pos="5775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К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оллективный договор;</w:t>
            </w:r>
          </w:p>
          <w:p w:rsidR="00EB415D" w:rsidRPr="00EB415D" w:rsidRDefault="00EB415D" w:rsidP="00EB415D">
            <w:pPr>
              <w:tabs>
                <w:tab w:val="left" w:pos="5775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Т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рудовой договор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B415D" w:rsidRPr="005E1E96" w:rsidTr="00590A75">
        <w:trPr>
          <w:trHeight w:val="699"/>
        </w:trPr>
        <w:tc>
          <w:tcPr>
            <w:tcW w:w="9889" w:type="dxa"/>
            <w:gridSpan w:val="3"/>
          </w:tcPr>
          <w:p w:rsidR="00EB415D" w:rsidRPr="00E97681" w:rsidRDefault="00EB415D" w:rsidP="00FD1E8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13. </w:t>
            </w:r>
            <w:r w:rsidRPr="00E976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Укажите, </w:t>
            </w:r>
            <w:proofErr w:type="gramStart"/>
            <w:r w:rsidRPr="00E976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</w:t>
            </w:r>
            <w:proofErr w:type="gramEnd"/>
            <w:r w:rsidRPr="00E976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какого эпизода из следующих ниже, соответствует нормам Семейного кодекса РФ:</w:t>
            </w:r>
          </w:p>
          <w:p w:rsidR="00EB415D" w:rsidRPr="005E1E96" w:rsidRDefault="00EB415D" w:rsidP="00FD1E8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П</w:t>
            </w: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 разделе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мущества супруга попросила оста</w:t>
            </w: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вить ей приватизированную ею до брака квартиру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B415D" w:rsidRPr="005E1E96" w:rsidRDefault="00EB415D" w:rsidP="00FD1E8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М</w:t>
            </w: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уж говорит своей жене: «Я решил, что мы в следующем месяце переедем в Нижний Новгород. Как бы ты к этому ни относилась, все равно тебе придется ехать со мной, потому что ты как жена обязана следовать за мужем туда, куда он хочет»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</w:t>
            </w: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ражданин К. подал губернатору жалобу на отдел загса, указав в ней, что сотрудники этого учреждения отказались регистрировать его брак с гражданкой С., которая живет в другом городе, но прислала в загс письменное согласие на брак, заверенное у нотариуса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EB415D" w:rsidRPr="005E1E96" w:rsidTr="00371CAA">
        <w:tc>
          <w:tcPr>
            <w:tcW w:w="9889" w:type="dxa"/>
            <w:gridSpan w:val="3"/>
          </w:tcPr>
          <w:p w:rsidR="00EB415D" w:rsidRPr="00E97681" w:rsidRDefault="00EB415D" w:rsidP="00E976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14. </w:t>
            </w:r>
            <w:r w:rsidRPr="00E97681">
              <w:rPr>
                <w:rFonts w:ascii="Times New Roman" w:hAnsi="Times New Roman" w:cs="Times New Roman"/>
                <w:b/>
                <w:sz w:val="28"/>
                <w:szCs w:val="28"/>
              </w:rPr>
              <w:t>По действующему законодательству предпринимательской признается:</w:t>
            </w:r>
          </w:p>
          <w:p w:rsidR="00EB415D" w:rsidRPr="005E1E96" w:rsidRDefault="00EB415D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Д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еятельность, направленная на систематическое извлечение прибыли;</w:t>
            </w:r>
          </w:p>
          <w:p w:rsidR="00EB415D" w:rsidRPr="005E1E96" w:rsidRDefault="00EB415D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Д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еятельность, направленная на разовое извлечение прибыли;</w:t>
            </w:r>
          </w:p>
          <w:p w:rsidR="00EB415D" w:rsidRPr="005E1E96" w:rsidRDefault="00EB415D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Д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еятельность, направленная на любое извлечение прибыли, как разовое, так и систематическое;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Д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еятельность, приводящая к получению разовых доходов в качестве побочных заработков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B415D" w:rsidRPr="005E1E96" w:rsidTr="00A11E47">
        <w:tc>
          <w:tcPr>
            <w:tcW w:w="9889" w:type="dxa"/>
            <w:gridSpan w:val="3"/>
          </w:tcPr>
          <w:p w:rsidR="00EB415D" w:rsidRPr="00E97681" w:rsidRDefault="00EB415D" w:rsidP="00E976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15. </w:t>
            </w:r>
            <w:r w:rsidRPr="00E97681">
              <w:rPr>
                <w:rFonts w:ascii="Times New Roman" w:hAnsi="Times New Roman" w:cs="Times New Roman"/>
                <w:b/>
                <w:sz w:val="28"/>
                <w:szCs w:val="28"/>
              </w:rPr>
              <w:t>Обычаем делового оборота согласно действующему российскому законодательству является:</w:t>
            </w:r>
          </w:p>
          <w:p w:rsidR="00EB415D" w:rsidRPr="005E1E96" w:rsidRDefault="00EB415D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П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равило поведения, установленное монополистом к какой-либо сфере предпринимательской деятельности;</w:t>
            </w:r>
          </w:p>
          <w:p w:rsidR="00EB415D" w:rsidRPr="005E1E96" w:rsidRDefault="00EB415D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С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ложившееся и широко применяемое в какой-либо области предпринимательской деятельности правило поведения, не предусмотренное законодательством; 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Л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юбое правило, обладающее признаками делового обыкновения.</w:t>
            </w:r>
          </w:p>
        </w:tc>
      </w:tr>
      <w:tr w:rsidR="00EB415D" w:rsidRPr="005E1E96" w:rsidTr="00BD0F04">
        <w:tc>
          <w:tcPr>
            <w:tcW w:w="9889" w:type="dxa"/>
            <w:gridSpan w:val="3"/>
          </w:tcPr>
          <w:p w:rsidR="00EB415D" w:rsidRPr="00E97681" w:rsidRDefault="00EB415D" w:rsidP="00E976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16. </w:t>
            </w:r>
            <w:r w:rsidRPr="00E97681">
              <w:rPr>
                <w:rFonts w:ascii="Times New Roman" w:hAnsi="Times New Roman" w:cs="Times New Roman"/>
                <w:b/>
                <w:sz w:val="28"/>
                <w:szCs w:val="28"/>
              </w:rPr>
              <w:t>Вставьте необходимое: Гражданское право регулирует имущественные, ____ личные неимущественные правоотношения.</w:t>
            </w:r>
          </w:p>
          <w:p w:rsidR="00EB415D" w:rsidRPr="005E1E96" w:rsidRDefault="00EB415D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А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не;</w:t>
            </w:r>
          </w:p>
          <w:p w:rsidR="00EB415D" w:rsidRPr="005E1E96" w:rsidRDefault="00EB415D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А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также в случаях, специально предусмотренных законом;</w:t>
            </w:r>
          </w:p>
          <w:p w:rsidR="00EB415D" w:rsidRPr="005E1E96" w:rsidRDefault="00EB415D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А 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также </w:t>
            </w:r>
            <w:proofErr w:type="gramStart"/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подобные</w:t>
            </w:r>
            <w:proofErr w:type="gramEnd"/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им;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А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также </w:t>
            </w:r>
            <w:proofErr w:type="gramStart"/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связанные</w:t>
            </w:r>
            <w:proofErr w:type="gramEnd"/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с ними.</w:t>
            </w:r>
          </w:p>
        </w:tc>
      </w:tr>
      <w:tr w:rsidR="00EB415D" w:rsidRPr="005E1E96" w:rsidTr="00EA2E06">
        <w:tc>
          <w:tcPr>
            <w:tcW w:w="9889" w:type="dxa"/>
            <w:gridSpan w:val="3"/>
          </w:tcPr>
          <w:p w:rsidR="00EB415D" w:rsidRPr="00E97681" w:rsidRDefault="00EB415D" w:rsidP="00E80F0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17. </w:t>
            </w:r>
            <w:r w:rsidRPr="00E97681">
              <w:rPr>
                <w:rFonts w:ascii="Times New Roman" w:hAnsi="Times New Roman" w:cs="Times New Roman"/>
                <w:b/>
                <w:sz w:val="28"/>
                <w:szCs w:val="28"/>
              </w:rPr>
              <w:t>В чем отличие реорганизации от ликвидации юридического лица?</w:t>
            </w:r>
          </w:p>
          <w:p w:rsidR="00EB415D" w:rsidRPr="005E1E96" w:rsidRDefault="00EB415D" w:rsidP="00E80F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еорганизация юридического лица не является прекращением его деятельности, ликвидация всегда связана с прекращением деятельности;</w:t>
            </w:r>
          </w:p>
          <w:p w:rsidR="00EB415D" w:rsidRPr="005E1E96" w:rsidRDefault="00EB415D" w:rsidP="00E80F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Ре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организация является прекращением деятельности юридического лица с передачей прав и обязанностей в порядке правопреемства, при ликвидации такой передачи прав и обязанностей не происходит;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Р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еорганизация является изменением формы собственности юридического лица, ликвидация является прекращением деятельности юридического лица.</w:t>
            </w:r>
          </w:p>
        </w:tc>
      </w:tr>
      <w:tr w:rsidR="00EB415D" w:rsidRPr="005E1E96" w:rsidTr="006B1A74">
        <w:tc>
          <w:tcPr>
            <w:tcW w:w="9889" w:type="dxa"/>
            <w:gridSpan w:val="3"/>
          </w:tcPr>
          <w:p w:rsidR="00EB415D" w:rsidRPr="00E80F02" w:rsidRDefault="00EB415D" w:rsidP="00E80F0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18. </w:t>
            </w:r>
            <w:r w:rsidRPr="00E80F02">
              <w:rPr>
                <w:rFonts w:ascii="Times New Roman" w:hAnsi="Times New Roman" w:cs="Times New Roman"/>
                <w:b/>
                <w:sz w:val="28"/>
                <w:szCs w:val="28"/>
              </w:rPr>
              <w:t>Покупатель вправе обменять купленный им непродовольственный товар в месте покупки и в иных местах, объявленных продавцом:</w:t>
            </w:r>
          </w:p>
          <w:p w:rsidR="00EB415D" w:rsidRPr="005E1E96" w:rsidRDefault="00EB415D" w:rsidP="00E80F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В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течение четырнадцати дней с момента передачи ему товара, если продавцом не объявлен более длительный срок;</w:t>
            </w:r>
          </w:p>
          <w:p w:rsidR="00EB415D" w:rsidRPr="005E1E96" w:rsidRDefault="00EB415D" w:rsidP="00E80F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В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течение тридцати дней с момента передачи ему товара, если продавцом не объявлен более длительный срок;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В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течение трех месяцев, если продавцом не объявлен более длительный срок.</w:t>
            </w:r>
          </w:p>
        </w:tc>
      </w:tr>
      <w:tr w:rsidR="00EB415D" w:rsidRPr="005E1E96" w:rsidTr="00206315">
        <w:tc>
          <w:tcPr>
            <w:tcW w:w="9889" w:type="dxa"/>
            <w:gridSpan w:val="3"/>
          </w:tcPr>
          <w:p w:rsidR="00EB415D" w:rsidRPr="005E1E96" w:rsidRDefault="00EB415D" w:rsidP="00E80F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19. </w:t>
            </w:r>
            <w:r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Участие в деле нескольких истцов или ответчиков называется</w:t>
            </w:r>
          </w:p>
          <w:p w:rsidR="00EB415D" w:rsidRPr="005E1E96" w:rsidRDefault="00EB415D" w:rsidP="00E8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П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роцессуальным правопреемством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415D" w:rsidRPr="005E1E96" w:rsidRDefault="00EB415D" w:rsidP="00E8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роцессуальным соучастием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415D" w:rsidRPr="005E1E96" w:rsidRDefault="00EB415D" w:rsidP="00E8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Г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рупповым иском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освенным иско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</w:p>
        </w:tc>
      </w:tr>
      <w:tr w:rsidR="00EB415D" w:rsidRPr="005E1E96" w:rsidTr="000B2176">
        <w:tc>
          <w:tcPr>
            <w:tcW w:w="9889" w:type="dxa"/>
            <w:gridSpan w:val="3"/>
          </w:tcPr>
          <w:p w:rsidR="00EB415D" w:rsidRPr="005E1E96" w:rsidRDefault="00EB415D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20. </w:t>
            </w:r>
            <w:r w:rsidRPr="005E1E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Самостоятельным видом </w:t>
            </w:r>
            <w:r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гражданского судопроизводства не является:</w:t>
            </w:r>
          </w:p>
          <w:p w:rsidR="00EB415D" w:rsidRPr="005E1E96" w:rsidRDefault="00EB415D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О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собое производство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415D" w:rsidRPr="005E1E96" w:rsidRDefault="00EB415D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И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сковое производство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415D" w:rsidRPr="005E1E96" w:rsidRDefault="00EB415D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П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роизводство по делам, возникающим из публичных правоотношений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П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роизводство по делам о несостоятельности (банкротстве)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8111C" w:rsidRPr="005E1E96" w:rsidTr="00CD7D03">
        <w:tc>
          <w:tcPr>
            <w:tcW w:w="9889" w:type="dxa"/>
            <w:gridSpan w:val="3"/>
          </w:tcPr>
          <w:p w:rsidR="00D8111C" w:rsidRPr="005E1E96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Выберите несколько вариантов ответа </w:t>
            </w:r>
          </w:p>
        </w:tc>
      </w:tr>
      <w:tr w:rsidR="00EB415D" w:rsidRPr="005E1E96" w:rsidTr="00C10B2D">
        <w:tc>
          <w:tcPr>
            <w:tcW w:w="9889" w:type="dxa"/>
            <w:gridSpan w:val="3"/>
          </w:tcPr>
          <w:p w:rsidR="00EB415D" w:rsidRPr="00E80F02" w:rsidRDefault="00EB415D" w:rsidP="00E80F02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E80F02">
              <w:rPr>
                <w:rFonts w:ascii="Times New Roman" w:hAnsi="Times New Roman" w:cs="Times New Roman"/>
                <w:b/>
                <w:sz w:val="28"/>
                <w:szCs w:val="28"/>
              </w:rPr>
              <w:t>Какие признаки характеризуют право?</w:t>
            </w:r>
          </w:p>
          <w:p w:rsidR="00EB415D" w:rsidRPr="005E1E96" w:rsidRDefault="00EB415D" w:rsidP="00E80F0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А. Выражает государственную волю;</w:t>
            </w:r>
          </w:p>
          <w:p w:rsidR="00EB415D" w:rsidRPr="005E1E96" w:rsidRDefault="00EB415D" w:rsidP="00E80F0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Б. Поддерживается силой общественного воздействия;</w:t>
            </w:r>
          </w:p>
          <w:p w:rsidR="00EB415D" w:rsidRPr="005E1E96" w:rsidRDefault="00EB415D" w:rsidP="00E80F0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В. Возникает стихийно;</w:t>
            </w:r>
          </w:p>
          <w:p w:rsidR="00EB415D" w:rsidRPr="005E1E96" w:rsidRDefault="00EB415D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Подлежит неоднократному применению.</w:t>
            </w:r>
          </w:p>
          <w:p w:rsidR="00EB415D" w:rsidRPr="005E1E96" w:rsidRDefault="00EB415D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EB415D" w:rsidRPr="005E1E96" w:rsidTr="00E556FA">
        <w:tc>
          <w:tcPr>
            <w:tcW w:w="9889" w:type="dxa"/>
            <w:gridSpan w:val="3"/>
          </w:tcPr>
          <w:p w:rsidR="00EB415D" w:rsidRPr="00E80F02" w:rsidRDefault="00EB415D" w:rsidP="00E80F02">
            <w:pPr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</w:t>
            </w:r>
            <w:r w:rsidRPr="00E80F02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Источниками права являются:</w:t>
            </w:r>
          </w:p>
          <w:p w:rsidR="00EB415D" w:rsidRPr="005E1E96" w:rsidRDefault="00EB415D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А. Судебный прецедент; </w:t>
            </w:r>
          </w:p>
          <w:p w:rsidR="00EB415D" w:rsidRPr="005E1E96" w:rsidRDefault="00EB415D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Б. Нормативный договор; </w:t>
            </w:r>
          </w:p>
          <w:p w:rsidR="00EB415D" w:rsidRPr="005E1E96" w:rsidRDefault="00EB415D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В. Нравственность; 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Г. Юридический факт.</w:t>
            </w:r>
          </w:p>
        </w:tc>
      </w:tr>
      <w:tr w:rsidR="00EB415D" w:rsidRPr="005E1E96" w:rsidTr="002A7B9B">
        <w:tc>
          <w:tcPr>
            <w:tcW w:w="9889" w:type="dxa"/>
            <w:gridSpan w:val="3"/>
          </w:tcPr>
          <w:p w:rsidR="00EB415D" w:rsidRPr="00E80F02" w:rsidRDefault="00EB415D" w:rsidP="00E80F02">
            <w:pPr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Pr="00E80F02">
              <w:rPr>
                <w:rFonts w:ascii="Times New Roman" w:hAnsi="Times New Roman" w:cs="Times New Roman"/>
                <w:b/>
                <w:sz w:val="28"/>
                <w:szCs w:val="28"/>
              </w:rPr>
              <w:t>К числу существенных признаков государства не относится:</w:t>
            </w:r>
          </w:p>
          <w:p w:rsidR="00EB415D" w:rsidRPr="005E1E96" w:rsidRDefault="00EB415D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А. Наличие государственной церкви;</w:t>
            </w:r>
          </w:p>
          <w:p w:rsidR="00EB415D" w:rsidRPr="005E1E96" w:rsidRDefault="00EB415D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Б. Организация населения по территориальному принципу;</w:t>
            </w:r>
          </w:p>
          <w:p w:rsidR="00EB415D" w:rsidRPr="005E1E96" w:rsidRDefault="00EB415D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В. Налоги;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Г. Участие в межгосударственных объединениях.</w:t>
            </w:r>
          </w:p>
        </w:tc>
      </w:tr>
      <w:tr w:rsidR="00EB415D" w:rsidRPr="005E1E96" w:rsidTr="00B91F35">
        <w:tc>
          <w:tcPr>
            <w:tcW w:w="9889" w:type="dxa"/>
            <w:gridSpan w:val="3"/>
          </w:tcPr>
          <w:p w:rsidR="00EB415D" w:rsidRPr="00E80F02" w:rsidRDefault="00EB415D" w:rsidP="00E80F02">
            <w:pPr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Pr="00E80F02">
              <w:rPr>
                <w:rFonts w:ascii="Times New Roman" w:hAnsi="Times New Roman" w:cs="Times New Roman"/>
                <w:b/>
                <w:sz w:val="28"/>
                <w:szCs w:val="28"/>
              </w:rPr>
              <w:t>Какие социальные нормы регулировали отношения в первобытном обществе?</w:t>
            </w:r>
          </w:p>
          <w:p w:rsidR="00EB415D" w:rsidRPr="005E1E96" w:rsidRDefault="00EB415D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А. Обычаи; </w:t>
            </w:r>
          </w:p>
          <w:p w:rsidR="00EB415D" w:rsidRPr="005E1E96" w:rsidRDefault="00EB415D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Б. Табу;</w:t>
            </w:r>
          </w:p>
          <w:p w:rsidR="00EB415D" w:rsidRPr="005E1E96" w:rsidRDefault="00EB415D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Мононормы</w:t>
            </w:r>
            <w:proofErr w:type="spellEnd"/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Г. Политические нормы.</w:t>
            </w:r>
          </w:p>
        </w:tc>
      </w:tr>
      <w:tr w:rsidR="00EB415D" w:rsidRPr="005E1E96" w:rsidTr="00A76756">
        <w:tc>
          <w:tcPr>
            <w:tcW w:w="9889" w:type="dxa"/>
            <w:gridSpan w:val="3"/>
          </w:tcPr>
          <w:p w:rsidR="00EB415D" w:rsidRPr="005E1E96" w:rsidRDefault="00EB415D" w:rsidP="00E80F02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5. </w:t>
            </w: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Знатоками права были выдающиеся мыслители </w:t>
            </w: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II</w:t>
            </w: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– </w:t>
            </w: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III</w:t>
            </w: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вв. н. э.:</w:t>
            </w:r>
          </w:p>
          <w:p w:rsidR="00EB415D" w:rsidRPr="005E1E96" w:rsidRDefault="00EB415D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А. </w:t>
            </w:r>
            <w:proofErr w:type="spellStart"/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Модестин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EB415D" w:rsidRPr="005E1E96" w:rsidRDefault="00EB415D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Макиавелли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EB415D" w:rsidRPr="005E1E96" w:rsidRDefault="00EB415D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В. </w:t>
            </w:r>
            <w:proofErr w:type="spellStart"/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Ульпиан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Г. Юлиан.</w:t>
            </w:r>
          </w:p>
        </w:tc>
      </w:tr>
      <w:tr w:rsidR="00EB415D" w:rsidRPr="005E1E96" w:rsidTr="00BE640A">
        <w:tc>
          <w:tcPr>
            <w:tcW w:w="9889" w:type="dxa"/>
            <w:gridSpan w:val="3"/>
          </w:tcPr>
          <w:p w:rsidR="00EB415D" w:rsidRPr="00E80F02" w:rsidRDefault="00EB415D" w:rsidP="00E80F02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  <w:r w:rsidRPr="00E80F02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Характерными чертами государственной власти является:</w:t>
            </w:r>
          </w:p>
          <w:p w:rsidR="00EB415D" w:rsidRPr="005E1E96" w:rsidRDefault="00EB415D" w:rsidP="00E80F0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А. Государственное принуждение;</w:t>
            </w:r>
          </w:p>
          <w:p w:rsidR="00EB415D" w:rsidRPr="005E1E96" w:rsidRDefault="00EB415D" w:rsidP="00E80F0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Б. Всеобщность;</w:t>
            </w:r>
          </w:p>
          <w:p w:rsidR="00EB415D" w:rsidRPr="005E1E96" w:rsidRDefault="00EB415D" w:rsidP="00E80F0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В. Демократический характер;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Г. Нераспространение на все общество.</w:t>
            </w:r>
          </w:p>
        </w:tc>
      </w:tr>
      <w:tr w:rsidR="00EB415D" w:rsidRPr="005E1E96" w:rsidTr="00EB415D">
        <w:trPr>
          <w:trHeight w:val="2713"/>
        </w:trPr>
        <w:tc>
          <w:tcPr>
            <w:tcW w:w="9889" w:type="dxa"/>
            <w:gridSpan w:val="3"/>
          </w:tcPr>
          <w:p w:rsidR="00EB415D" w:rsidRPr="00E80F02" w:rsidRDefault="00EB415D" w:rsidP="00E80F02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7. </w:t>
            </w:r>
            <w:r w:rsidRPr="00E80F0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Выделите принципы, на которых основывается российское семейное законодательство:</w:t>
            </w:r>
          </w:p>
          <w:p w:rsidR="00EB415D" w:rsidRPr="005E1E96" w:rsidRDefault="00EB415D" w:rsidP="00E80F02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</w:t>
            </w: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еотвратимость наказания за нарушение семейных традиций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B415D" w:rsidRPr="005E1E96" w:rsidRDefault="00EB415D" w:rsidP="00E80F02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обровольность брачного союза мужчины и женщины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B415D" w:rsidRPr="005E1E96" w:rsidRDefault="00EB415D" w:rsidP="00E80F02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бязательность для главы семьи заботы о росте ее материального благополучия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B415D" w:rsidRPr="005E1E96" w:rsidRDefault="00EB415D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риоритет семейного воспитания детей, заботы об их благосостоянии и развитии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34F34" w:rsidRPr="005E1E96" w:rsidTr="00CD7D03">
        <w:tc>
          <w:tcPr>
            <w:tcW w:w="5127" w:type="dxa"/>
          </w:tcPr>
          <w:p w:rsidR="00415768" w:rsidRPr="00E80F02" w:rsidRDefault="005C47E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8. </w:t>
            </w:r>
            <w:r w:rsidR="005E1E96" w:rsidRPr="00E80F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 России сторонниками естественно-правовой теории были:</w:t>
            </w:r>
          </w:p>
          <w:p w:rsidR="005E1E96" w:rsidRPr="005E1E96" w:rsidRDefault="005E1E9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Радищев А. Н.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5E1E96" w:rsidRPr="005E1E96" w:rsidRDefault="005E1E9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Б. </w:t>
            </w:r>
            <w:proofErr w:type="spellStart"/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Ягужинский</w:t>
            </w:r>
            <w:proofErr w:type="spellEnd"/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П. И.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5E1E96" w:rsidRPr="005E1E96" w:rsidRDefault="005E1E9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Соловьев В. С.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5E1E96" w:rsidRPr="005E1E96" w:rsidRDefault="005E1E96" w:rsidP="005E1E9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Г. Новгородцев П. И.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</w:tc>
        <w:tc>
          <w:tcPr>
            <w:tcW w:w="2846" w:type="dxa"/>
          </w:tcPr>
          <w:p w:rsidR="00A34F34" w:rsidRPr="005E1E96" w:rsidRDefault="00A34F34" w:rsidP="005E1E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16" w:type="dxa"/>
          </w:tcPr>
          <w:p w:rsidR="00A34F34" w:rsidRPr="005E1E96" w:rsidRDefault="00A34F34">
            <w:pPr>
              <w:rPr>
                <w:sz w:val="28"/>
                <w:szCs w:val="28"/>
              </w:rPr>
            </w:pPr>
          </w:p>
        </w:tc>
      </w:tr>
      <w:tr w:rsidR="001A627A" w:rsidRPr="005E1E96" w:rsidTr="007D1C8F">
        <w:tc>
          <w:tcPr>
            <w:tcW w:w="9889" w:type="dxa"/>
            <w:gridSpan w:val="3"/>
          </w:tcPr>
          <w:p w:rsidR="001A627A" w:rsidRPr="005E1E96" w:rsidRDefault="001A627A" w:rsidP="00E80F02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9. </w:t>
            </w: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Нотариус: </w:t>
            </w:r>
          </w:p>
          <w:p w:rsidR="001A627A" w:rsidRPr="005E1E96" w:rsidRDefault="001A627A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П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одтверждает верность копий документов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A627A" w:rsidRPr="005E1E96" w:rsidRDefault="001A627A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Б. Я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вляется независимым советником по правовым вопросам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A627A" w:rsidRPr="005E1E96" w:rsidRDefault="001A627A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В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праве заниматься самостоятельной предпринимательской деятельностью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A627A" w:rsidRPr="005E1E96" w:rsidRDefault="001A627A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оставляет проекты сделок, заявлений, копии документов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1A627A" w:rsidRPr="005E1E96" w:rsidTr="00AE5C8F">
        <w:tc>
          <w:tcPr>
            <w:tcW w:w="9889" w:type="dxa"/>
            <w:gridSpan w:val="3"/>
          </w:tcPr>
          <w:p w:rsidR="001A627A" w:rsidRPr="00E80F02" w:rsidRDefault="001A627A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10. </w:t>
            </w:r>
            <w:r w:rsidRPr="00E80F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 числу основных методов правового регулирования относятся:</w:t>
            </w:r>
          </w:p>
          <w:p w:rsidR="001A627A" w:rsidRPr="005E1E96" w:rsidRDefault="001A627A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А.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оощрительный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A627A" w:rsidRPr="005E1E96" w:rsidRDefault="001A627A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Б.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мперативный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A627A" w:rsidRPr="005E1E96" w:rsidRDefault="001A627A" w:rsidP="005E1E96">
            <w:pPr>
              <w:pStyle w:val="a8"/>
              <w:tabs>
                <w:tab w:val="left" w:pos="315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В.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екомендательный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A627A" w:rsidRPr="005E1E96" w:rsidRDefault="001A627A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испозитивный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D8111C" w:rsidRPr="005E1E96" w:rsidTr="00CD7D03">
        <w:tc>
          <w:tcPr>
            <w:tcW w:w="9889" w:type="dxa"/>
            <w:gridSpan w:val="3"/>
          </w:tcPr>
          <w:p w:rsidR="00D8111C" w:rsidRPr="005E1E96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Верны ли следующие утверждения </w:t>
            </w:r>
          </w:p>
        </w:tc>
      </w:tr>
      <w:tr w:rsidR="001A627A" w:rsidRPr="005E1E96" w:rsidTr="00022708">
        <w:tc>
          <w:tcPr>
            <w:tcW w:w="9889" w:type="dxa"/>
            <w:gridSpan w:val="3"/>
          </w:tcPr>
          <w:p w:rsidR="001A627A" w:rsidRPr="005C47E6" w:rsidRDefault="001A627A" w:rsidP="005C47E6">
            <w:pPr>
              <w:pStyle w:val="a8"/>
              <w:numPr>
                <w:ilvl w:val="0"/>
                <w:numId w:val="12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 xml:space="preserve">Авторы учебника «История первобытного общества» В.П. Алексеев и А.И. </w:t>
            </w:r>
            <w:proofErr w:type="spellStart"/>
            <w:r w:rsidRPr="005C47E6">
              <w:rPr>
                <w:rFonts w:ascii="Times New Roman" w:hAnsi="Times New Roman" w:cs="Times New Roman"/>
                <w:sz w:val="28"/>
                <w:szCs w:val="28"/>
              </w:rPr>
              <w:t>Першиц</w:t>
            </w:r>
            <w:proofErr w:type="spellEnd"/>
            <w:r w:rsidRPr="005C47E6">
              <w:rPr>
                <w:rFonts w:ascii="Times New Roman" w:hAnsi="Times New Roman" w:cs="Times New Roman"/>
                <w:sz w:val="28"/>
                <w:szCs w:val="28"/>
              </w:rPr>
              <w:t xml:space="preserve"> утверждают, что «права в строгом смысле этого слова не могло быть там, где еще не было государства».</w:t>
            </w:r>
          </w:p>
          <w:p w:rsidR="001A627A" w:rsidRPr="005E1E96" w:rsidRDefault="001A627A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Согласны ли вы с тем, что процесс развития права начинается после возникновения государства?</w:t>
            </w:r>
          </w:p>
        </w:tc>
      </w:tr>
      <w:tr w:rsidR="001A627A" w:rsidRPr="005E1E96" w:rsidTr="004C3E26">
        <w:tc>
          <w:tcPr>
            <w:tcW w:w="9889" w:type="dxa"/>
            <w:gridSpan w:val="3"/>
          </w:tcPr>
          <w:p w:rsidR="001A627A" w:rsidRPr="005E1E96" w:rsidRDefault="001A627A">
            <w:pPr>
              <w:rPr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>Российский учёный А.А. Яковлев писал: «Точно так же, как правомерное поведение не есть результат правовой информированности, противоправное поведение отнюдь не всегда есть результат правовой безграмотности». Согласны ли Вы с данной точкой зрения?</w:t>
            </w:r>
          </w:p>
        </w:tc>
      </w:tr>
      <w:tr w:rsidR="001A627A" w:rsidRPr="005E1E96" w:rsidTr="006933C1">
        <w:tc>
          <w:tcPr>
            <w:tcW w:w="9889" w:type="dxa"/>
            <w:gridSpan w:val="3"/>
          </w:tcPr>
          <w:p w:rsidR="001A627A" w:rsidRPr="005E1E96" w:rsidRDefault="001A627A" w:rsidP="00CD7D03">
            <w:pPr>
              <w:rPr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>Понятие «механизм государства» нередко используется в связи с понятием «аппарат государства». Тождественны ли эти два понятия?</w:t>
            </w:r>
          </w:p>
        </w:tc>
      </w:tr>
      <w:tr w:rsidR="001A627A" w:rsidRPr="005E1E96" w:rsidTr="00D33964">
        <w:trPr>
          <w:trHeight w:val="653"/>
        </w:trPr>
        <w:tc>
          <w:tcPr>
            <w:tcW w:w="9889" w:type="dxa"/>
            <w:gridSpan w:val="3"/>
          </w:tcPr>
          <w:p w:rsidR="001A627A" w:rsidRPr="005E1E96" w:rsidRDefault="001A627A" w:rsidP="00CD7D03">
            <w:pPr>
              <w:rPr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>Возможно ли в структуре правовой нормы упущение какого-либо элемента?</w:t>
            </w:r>
          </w:p>
        </w:tc>
      </w:tr>
      <w:tr w:rsidR="001A627A" w:rsidRPr="005E1E96" w:rsidTr="00AA5F84">
        <w:tc>
          <w:tcPr>
            <w:tcW w:w="9889" w:type="dxa"/>
            <w:gridSpan w:val="3"/>
          </w:tcPr>
          <w:p w:rsidR="001A627A" w:rsidRPr="005E1E96" w:rsidRDefault="001A627A" w:rsidP="00CD7D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>Правомерное поведение – это поведение субъекта права, уверенного в законности своих действий.</w:t>
            </w:r>
          </w:p>
        </w:tc>
      </w:tr>
      <w:tr w:rsidR="00D8111C" w:rsidRPr="005E1E96" w:rsidTr="00CD7D03">
        <w:tc>
          <w:tcPr>
            <w:tcW w:w="9889" w:type="dxa"/>
            <w:gridSpan w:val="3"/>
          </w:tcPr>
          <w:p w:rsidR="00D8111C" w:rsidRPr="005E1E96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Установите соответствие </w:t>
            </w:r>
          </w:p>
        </w:tc>
      </w:tr>
      <w:tr w:rsidR="001A627A" w:rsidRPr="005E1E96" w:rsidTr="005506FF">
        <w:tc>
          <w:tcPr>
            <w:tcW w:w="9889" w:type="dxa"/>
            <w:gridSpan w:val="3"/>
          </w:tcPr>
          <w:p w:rsidR="001A627A" w:rsidRPr="005C47E6" w:rsidRDefault="001A627A" w:rsidP="005C47E6">
            <w:pPr>
              <w:pStyle w:val="a8"/>
              <w:numPr>
                <w:ilvl w:val="0"/>
                <w:numId w:val="13"/>
              </w:numPr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Определите соответствие внутренних функций государства и их содержания</w:t>
            </w: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A627A" w:rsidRPr="005E1E96" w:rsidRDefault="001A627A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7A" w:rsidRPr="005E1E96" w:rsidRDefault="001A627A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А. Экологическая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Б. Политическая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В. Экономическая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Default="001A627A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Г. Социальная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627A" w:rsidRPr="005E1E96" w:rsidRDefault="001A627A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7A" w:rsidRPr="005E1E96" w:rsidRDefault="001A627A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1. Защита существующего строя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2. Обеспечение общественного благополучия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3. Управление государственными предприятиями и организациями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4. Установление правового режима природопользования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A627A" w:rsidRPr="005E1E96" w:rsidTr="00FD2588">
        <w:tc>
          <w:tcPr>
            <w:tcW w:w="9889" w:type="dxa"/>
            <w:gridSpan w:val="3"/>
          </w:tcPr>
          <w:p w:rsidR="001A627A" w:rsidRPr="005C47E6" w:rsidRDefault="001A627A" w:rsidP="005C47E6">
            <w:pPr>
              <w:pStyle w:val="a8"/>
              <w:numPr>
                <w:ilvl w:val="0"/>
                <w:numId w:val="13"/>
              </w:num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Определите соответствие видов юридической ответственности их основаниям</w:t>
            </w:r>
          </w:p>
          <w:p w:rsidR="001A627A" w:rsidRPr="005E1E96" w:rsidRDefault="001A627A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7A" w:rsidRPr="005E1E96" w:rsidRDefault="001A627A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А. Уголовная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Б. Административная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В. Гражданско-правовая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Г. Дисциплинарная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627A" w:rsidRPr="005E1E96" w:rsidRDefault="001A627A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7A" w:rsidRPr="005E1E96" w:rsidRDefault="001A627A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1. Превышение скорости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2. Убийство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3. Прогул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4. Неисполнение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A627A" w:rsidRPr="005E1E96" w:rsidTr="003A23BF">
        <w:tc>
          <w:tcPr>
            <w:tcW w:w="9889" w:type="dxa"/>
            <w:gridSpan w:val="3"/>
          </w:tcPr>
          <w:p w:rsidR="001A627A" w:rsidRPr="002D68AC" w:rsidRDefault="001A627A" w:rsidP="005C47E6">
            <w:pPr>
              <w:pStyle w:val="a8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D68A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Определите соответствия:</w:t>
            </w:r>
          </w:p>
          <w:p w:rsidR="001A627A" w:rsidRPr="005E1E96" w:rsidRDefault="001A627A" w:rsidP="002D68A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A627A" w:rsidRPr="005E1E96" w:rsidRDefault="001A627A" w:rsidP="002D68AC">
            <w:pPr>
              <w:pStyle w:val="a8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Гипотеза;</w:t>
            </w:r>
          </w:p>
          <w:p w:rsidR="001A627A" w:rsidRPr="005E1E96" w:rsidRDefault="001A627A" w:rsidP="002D68AC">
            <w:pPr>
              <w:pStyle w:val="a8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испозиция;</w:t>
            </w:r>
          </w:p>
          <w:p w:rsidR="001A627A" w:rsidRDefault="001A627A" w:rsidP="002D68AC">
            <w:pPr>
              <w:pStyle w:val="a8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анкция.</w:t>
            </w:r>
          </w:p>
          <w:p w:rsidR="001A627A" w:rsidRPr="005E1E96" w:rsidRDefault="001A627A" w:rsidP="002D68A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A627A" w:rsidRPr="005E1E96" w:rsidRDefault="001A627A" w:rsidP="002D68A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Часть нормы, формулирующая права 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обязанности, правило поведения;</w:t>
            </w:r>
          </w:p>
          <w:p w:rsidR="001A627A" w:rsidRPr="005E1E96" w:rsidRDefault="001A627A" w:rsidP="002D68A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Б. </w:t>
            </w:r>
            <w:proofErr w:type="gramStart"/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Часть нормы, указывающая при каких обстоятельствах норма вступает</w:t>
            </w:r>
            <w:proofErr w:type="gramEnd"/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 действие, определяет круг субъектов, их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права и обязанности;</w:t>
            </w:r>
          </w:p>
          <w:p w:rsidR="001A627A" w:rsidRPr="005E1E96" w:rsidRDefault="001A627A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Часть нормы, устанавливающая меры государственного воздействия, которые примен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яются при нарушении нормы права;</w:t>
            </w:r>
          </w:p>
        </w:tc>
      </w:tr>
      <w:tr w:rsidR="001A627A" w:rsidRPr="005E1E96" w:rsidTr="00BB7F15">
        <w:tc>
          <w:tcPr>
            <w:tcW w:w="9889" w:type="dxa"/>
            <w:gridSpan w:val="3"/>
          </w:tcPr>
          <w:p w:rsidR="001A627A" w:rsidRPr="005C47E6" w:rsidRDefault="001A627A" w:rsidP="005C47E6">
            <w:pPr>
              <w:pStyle w:val="a8"/>
              <w:numPr>
                <w:ilvl w:val="0"/>
                <w:numId w:val="7"/>
              </w:numPr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Установите соответствие</w:t>
            </w:r>
          </w:p>
          <w:p w:rsidR="001A627A" w:rsidRPr="005E1E96" w:rsidRDefault="001A627A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7A" w:rsidRPr="005E1E96" w:rsidRDefault="001A627A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А. Признаки, характеризующие нормы права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Б. Признаки, характеризующие иные социальные нормы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627A" w:rsidRPr="005E1E96" w:rsidRDefault="001A627A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27A" w:rsidRPr="005E1E96" w:rsidRDefault="001A627A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1. Охраняются от нарушения силой общественного мнения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2. Охраняются от нарушения мерами государственного принуждения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Сформулированы</w:t>
            </w:r>
            <w:proofErr w:type="gramEnd"/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в особых документах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4. Сложились в результате длительного многократного применения людьми в процессе их взаимодействия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5. Устанавливаются государством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627A" w:rsidRPr="005E1E96" w:rsidRDefault="001A627A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С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охраняются в сознании людей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8111C" w:rsidRPr="005E1E96" w:rsidTr="00CD7D03">
        <w:tc>
          <w:tcPr>
            <w:tcW w:w="9889" w:type="dxa"/>
            <w:gridSpan w:val="3"/>
          </w:tcPr>
          <w:p w:rsidR="00D8111C" w:rsidRPr="005E1E96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Напишите термин, определение которого дано </w:t>
            </w:r>
          </w:p>
        </w:tc>
      </w:tr>
      <w:tr w:rsidR="001A627A" w:rsidRPr="005E1E96" w:rsidTr="00EA7181">
        <w:tc>
          <w:tcPr>
            <w:tcW w:w="9889" w:type="dxa"/>
            <w:gridSpan w:val="3"/>
          </w:tcPr>
          <w:p w:rsidR="001A627A" w:rsidRPr="005E1E96" w:rsidRDefault="001A627A">
            <w:pPr>
              <w:rPr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>Орган одного государства, находящийся на территории другого государства для осуществления с ним официальных отношений.</w:t>
            </w:r>
          </w:p>
        </w:tc>
      </w:tr>
      <w:tr w:rsidR="001A627A" w:rsidRPr="005E1E96" w:rsidTr="00EE52D5">
        <w:tc>
          <w:tcPr>
            <w:tcW w:w="9889" w:type="dxa"/>
            <w:gridSpan w:val="3"/>
          </w:tcPr>
          <w:p w:rsidR="001A627A" w:rsidRPr="005E1E96" w:rsidRDefault="001A627A">
            <w:pPr>
              <w:rPr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Денежное содержание на детей, которое выплачивает оставивший семью   родитель, называется</w:t>
            </w:r>
          </w:p>
        </w:tc>
      </w:tr>
      <w:tr w:rsidR="001A627A" w:rsidRPr="005E1E96" w:rsidTr="00DE33EA">
        <w:tc>
          <w:tcPr>
            <w:tcW w:w="9889" w:type="dxa"/>
            <w:gridSpan w:val="3"/>
          </w:tcPr>
          <w:p w:rsidR="001A627A" w:rsidRPr="005E1E96" w:rsidRDefault="001A627A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Способность физического или юридического лица осуществлять гражданские права, исполнять гражданские обязанности и нести ответственность за совершенные правонарушения.</w:t>
            </w:r>
          </w:p>
        </w:tc>
      </w:tr>
      <w:tr w:rsidR="001A627A" w:rsidRPr="005E1E96" w:rsidTr="00344D49">
        <w:tc>
          <w:tcPr>
            <w:tcW w:w="9889" w:type="dxa"/>
            <w:gridSpan w:val="3"/>
          </w:tcPr>
          <w:p w:rsidR="001A627A" w:rsidRPr="005E1E96" w:rsidRDefault="001A627A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Положение, означающее, что обвиняемый считается невиновным до тех пор, пока его вина не будет доказана в предусмотренном законом порядке.</w:t>
            </w:r>
          </w:p>
        </w:tc>
      </w:tr>
      <w:tr w:rsidR="001A627A" w:rsidRPr="005E1E96" w:rsidTr="00E77A9E">
        <w:tc>
          <w:tcPr>
            <w:tcW w:w="9889" w:type="dxa"/>
            <w:gridSpan w:val="3"/>
          </w:tcPr>
          <w:p w:rsidR="001A627A" w:rsidRPr="005E1E96" w:rsidRDefault="001A627A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Организация, которая имеет в собственности, хозяйственном ведении или оперативном управлении обособленное имущество, отвечает этим имуществом по своим обязательствам, ведет самостоятельный баланс или смету, может от своего имени приобретать и осуществлять имущественные и личные неимущественные права, </w:t>
            </w:r>
            <w:proofErr w:type="gramStart"/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нести обязанности</w:t>
            </w:r>
            <w:proofErr w:type="gramEnd"/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быть истцом и ответчиком в суде. </w:t>
            </w:r>
          </w:p>
        </w:tc>
      </w:tr>
      <w:tr w:rsidR="00D8111C" w:rsidRPr="005E1E96" w:rsidTr="00CD7D03">
        <w:tc>
          <w:tcPr>
            <w:tcW w:w="9889" w:type="dxa"/>
            <w:gridSpan w:val="3"/>
          </w:tcPr>
          <w:p w:rsidR="00D8111C" w:rsidRPr="005E1E96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Решите правовые задачи </w:t>
            </w:r>
          </w:p>
        </w:tc>
      </w:tr>
      <w:tr w:rsidR="001A627A" w:rsidRPr="005E1E96" w:rsidTr="00D349E6">
        <w:tc>
          <w:tcPr>
            <w:tcW w:w="9889" w:type="dxa"/>
            <w:gridSpan w:val="3"/>
          </w:tcPr>
          <w:p w:rsidR="001A627A" w:rsidRPr="005E1E96" w:rsidRDefault="001A627A" w:rsidP="00416979">
            <w:pPr>
              <w:pStyle w:val="a8"/>
              <w:numPr>
                <w:ilvl w:val="0"/>
                <w:numId w:val="10"/>
              </w:numPr>
              <w:ind w:left="0" w:firstLine="0"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proofErr w:type="gramStart"/>
            <w:r w:rsidRPr="005E1E96">
              <w:rPr>
                <w:rStyle w:val="FontStyle14"/>
                <w:color w:val="000000" w:themeColor="text1"/>
                <w:sz w:val="28"/>
                <w:szCs w:val="28"/>
              </w:rPr>
              <w:lastRenderedPageBreak/>
              <w:t>На брифинге, проводившемся 26 мая 1998 г. в пресс-центре МИД РФ, официальным представителем Министерства была дана оценка крупномасштабной военной операции Турции в Северном Ираке, которая мотивировалась ссылками Турции на необходимость борьбы с якобы просочившимися в этот район боевиками рабочей партии Курдистана.</w:t>
            </w:r>
            <w:proofErr w:type="gramEnd"/>
            <w:r w:rsidRPr="005E1E96">
              <w:rPr>
                <w:rStyle w:val="FontStyle14"/>
                <w:color w:val="000000" w:themeColor="text1"/>
                <w:sz w:val="28"/>
                <w:szCs w:val="28"/>
              </w:rPr>
              <w:t xml:space="preserve"> Было указано, что это уже далеко не первое грубое нарушение Анкарой фундаментальных норм международного пра</w:t>
            </w:r>
            <w:r w:rsidRPr="005E1E96"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ва, суверенитета и территориальной целостности соседней страны и что стремление возвести подобные </w:t>
            </w:r>
            <w:proofErr w:type="gramStart"/>
            <w:r w:rsidRPr="005E1E96"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действия</w:t>
            </w:r>
            <w:proofErr w:type="gramEnd"/>
            <w:r w:rsidRPr="005E1E96"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чуть ли не в «дежурную» практику неприемлемо, чем бы оно не оправдывал</w:t>
            </w:r>
            <w:r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ось. Турецкие вой</w:t>
            </w:r>
            <w:r w:rsidRPr="005E1E96"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ска должны быть незамедлительно выведены с территории Ирака, а возникающие проблемы следует</w:t>
            </w:r>
            <w:r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решать не силовыми, а цивилизо</w:t>
            </w:r>
            <w:r w:rsidRPr="005E1E96"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ванными политическими методами.</w:t>
            </w:r>
          </w:p>
          <w:p w:rsidR="001A627A" w:rsidRPr="005E1E96" w:rsidRDefault="001A627A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Правомерна ли позиция представителя МИД РФ в связи с данной им оценкой политики турецкого правительства по отношению к Ираку? Аргументируйте ответ</w:t>
            </w:r>
            <w:r w:rsidRPr="005E1E96">
              <w:rPr>
                <w:rStyle w:val="FontStyle44"/>
                <w:color w:val="000000" w:themeColor="text1"/>
                <w:sz w:val="28"/>
                <w:szCs w:val="28"/>
              </w:rPr>
              <w:t>.</w:t>
            </w:r>
          </w:p>
        </w:tc>
      </w:tr>
      <w:tr w:rsidR="001A627A" w:rsidRPr="005E1E96" w:rsidTr="000A4DA3">
        <w:tc>
          <w:tcPr>
            <w:tcW w:w="9889" w:type="dxa"/>
            <w:gridSpan w:val="3"/>
          </w:tcPr>
          <w:p w:rsidR="001A627A" w:rsidRPr="005C47E6" w:rsidRDefault="001A627A" w:rsidP="005C47E6">
            <w:pPr>
              <w:pStyle w:val="a8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Подав в суд заявление о разводе со своей женой, гражданин Алексеев также ходатайствовал и о разделе имущества. Он готов был оставить жене с двумя детьми кое-какие мелкие вещи, а все самое ценное просил «присудить» ему. Он считал себя собственником всего имущества, приобретенного им в период брака с женой, поскольку та на протяжении 10 лет брачной жизни воспитывала двух детей, в </w:t>
            </w:r>
            <w:proofErr w:type="gramStart"/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связи</w:t>
            </w:r>
            <w:proofErr w:type="gramEnd"/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чем не работала и</w:t>
            </w: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имела другого дохода. Дом, в котором проживали супруги, перешел к жене по наследству, но он был в таком состоянии, что Алексеев его капитально отремонтировал и поэтому также считал своей собственностью. Автомобиль «</w:t>
            </w:r>
            <w:proofErr w:type="spellStart"/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Тойота</w:t>
            </w:r>
            <w:proofErr w:type="spellEnd"/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», который он приобрел в период брака «на </w:t>
            </w:r>
            <w:proofErr w:type="gramStart"/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свои</w:t>
            </w:r>
            <w:proofErr w:type="gramEnd"/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кровные», считал принадлежащим только ему. Своим он считал и гараж, «построенный собственными руками» после заключения брака.</w:t>
            </w:r>
          </w:p>
          <w:p w:rsidR="001A627A" w:rsidRPr="005E1E96" w:rsidRDefault="001A627A" w:rsidP="00FD1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Какое решение в со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ответствии с законом должен при</w:t>
            </w: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нять суд по разделу имущества супругов Алексеевых?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A627A" w:rsidRPr="005E1E96" w:rsidRDefault="001A627A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C28E7" w:rsidRPr="005E1E96" w:rsidTr="00D71760">
        <w:tc>
          <w:tcPr>
            <w:tcW w:w="9889" w:type="dxa"/>
            <w:gridSpan w:val="3"/>
          </w:tcPr>
          <w:p w:rsidR="00EC28E7" w:rsidRPr="005E1E96" w:rsidRDefault="00EC28E7" w:rsidP="00D820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12-летний Костя Н. получил в подарок от деда велосипед. Поскольку Косте срочно понадобились коньки, он продал велосипед знакомому подростку 16 лет, а на вырученные деньги купил коньки. Отец Кости, узнав об этом, расценил поступок сына как неуважение к деду, пошел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к подростку-покупателю с намерением вернуть деньги и забрать велосипед. Однако купивший велосипед подросток взять деньги и вернуть велосипед отказался, завив, что цену он дал за покупку нормальную, а Костя продал велосипед, принадлежащий не отцу, а самому Косте, что каждый может сам распоряжаться принадлежащим ему имуществом, и оснований для расторжения договора нет.</w:t>
            </w:r>
          </w:p>
          <w:p w:rsidR="00EC28E7" w:rsidRPr="005E1E96" w:rsidRDefault="00EC28E7" w:rsidP="00D820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1. Имеет ли юридическую силу договор купли-продажи велосипеда между упомянутыми подростками?</w:t>
            </w:r>
          </w:p>
          <w:p w:rsidR="00EC28E7" w:rsidRPr="005E1E96" w:rsidRDefault="00EC28E7" w:rsidP="00D820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2. Каковы права отца Кости в этой ситуации и как они могут быть реализованы?</w:t>
            </w:r>
          </w:p>
          <w:p w:rsidR="00EC28E7" w:rsidRPr="005E1E96" w:rsidRDefault="00EC28E7" w:rsidP="00D820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3. Изменилась бы ситуация, если бы Косте было 15 лет? 19 лет?</w:t>
            </w:r>
          </w:p>
          <w:p w:rsidR="00EC28E7" w:rsidRPr="005E1E96" w:rsidRDefault="00EC28E7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C28E7" w:rsidRPr="005E1E96" w:rsidTr="00DC05CF">
        <w:tc>
          <w:tcPr>
            <w:tcW w:w="9889" w:type="dxa"/>
            <w:gridSpan w:val="3"/>
          </w:tcPr>
          <w:p w:rsidR="00EC28E7" w:rsidRPr="005C47E6" w:rsidRDefault="00EC28E7" w:rsidP="005C47E6">
            <w:pPr>
              <w:pStyle w:val="a8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 приобрел в магазине «Оргтехника», расположенном в </w:t>
            </w:r>
            <w:proofErr w:type="gramStart"/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Москве, холодильник, в котором были обнаружены технические неисправности. </w:t>
            </w: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Выяснив, что магазин является филиалом ОАО «Союз», расположенного в </w:t>
            </w:r>
            <w:proofErr w:type="gramStart"/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Санкт – Петербурге, З. обратился в суд по месту нахождения магазина с иском о замене неисправного холодильника. В качестве ответчика в исковом заявлении  был указан магазин «Оргтехника».</w:t>
            </w:r>
          </w:p>
          <w:p w:rsidR="00EC28E7" w:rsidRPr="005E1E96" w:rsidRDefault="00EC28E7" w:rsidP="00BC751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Правильно ли поступил З.?</w:t>
            </w:r>
          </w:p>
          <w:p w:rsidR="00EC28E7" w:rsidRPr="005E1E96" w:rsidRDefault="00EC28E7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3C7EDA" w:rsidRPr="005E1E96" w:rsidTr="00CD7D03">
        <w:tc>
          <w:tcPr>
            <w:tcW w:w="9889" w:type="dxa"/>
            <w:gridSpan w:val="3"/>
          </w:tcPr>
          <w:p w:rsidR="003C7EDA" w:rsidRPr="005E1E96" w:rsidRDefault="003C7EDA" w:rsidP="003C7EDA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Расшифруйте аббревиатуру </w:t>
            </w:r>
          </w:p>
        </w:tc>
      </w:tr>
      <w:tr w:rsidR="00EC28E7" w:rsidRPr="005E1E96" w:rsidTr="00795B41">
        <w:tc>
          <w:tcPr>
            <w:tcW w:w="9889" w:type="dxa"/>
            <w:gridSpan w:val="3"/>
          </w:tcPr>
          <w:p w:rsidR="00EC28E7" w:rsidRPr="005C47E6" w:rsidRDefault="00EC28E7" w:rsidP="009F7B3C">
            <w:pPr>
              <w:pStyle w:val="a8"/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b/>
                <w:sz w:val="28"/>
                <w:szCs w:val="28"/>
              </w:rPr>
              <w:t>ФСИН России</w:t>
            </w:r>
          </w:p>
          <w:p w:rsidR="00EC28E7" w:rsidRPr="005E1E96" w:rsidRDefault="00EC28E7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EC28E7" w:rsidRPr="005E1E96" w:rsidTr="006930A1">
        <w:tc>
          <w:tcPr>
            <w:tcW w:w="9889" w:type="dxa"/>
            <w:gridSpan w:val="3"/>
          </w:tcPr>
          <w:p w:rsidR="00EC28E7" w:rsidRPr="005E1E96" w:rsidRDefault="00EC28E7">
            <w:pPr>
              <w:rPr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b/>
                <w:sz w:val="28"/>
                <w:szCs w:val="28"/>
              </w:rPr>
              <w:t>ОСАГО</w:t>
            </w:r>
          </w:p>
        </w:tc>
      </w:tr>
      <w:tr w:rsidR="00EC28E7" w:rsidRPr="005E1E96" w:rsidTr="008B3555">
        <w:tc>
          <w:tcPr>
            <w:tcW w:w="9889" w:type="dxa"/>
            <w:gridSpan w:val="3"/>
          </w:tcPr>
          <w:p w:rsidR="00EC28E7" w:rsidRPr="005C47E6" w:rsidRDefault="00EC28E7" w:rsidP="009F7B3C">
            <w:pPr>
              <w:pStyle w:val="a8"/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b/>
                <w:sz w:val="28"/>
                <w:szCs w:val="28"/>
              </w:rPr>
              <w:t>УФМС</w:t>
            </w:r>
          </w:p>
          <w:p w:rsidR="00EC28E7" w:rsidRPr="005E1E96" w:rsidRDefault="00EC28E7">
            <w:pPr>
              <w:rPr>
                <w:sz w:val="28"/>
                <w:szCs w:val="28"/>
              </w:rPr>
            </w:pPr>
          </w:p>
        </w:tc>
      </w:tr>
      <w:tr w:rsidR="00EC28E7" w:rsidRPr="005E1E96" w:rsidTr="002A0C0B">
        <w:tc>
          <w:tcPr>
            <w:tcW w:w="9889" w:type="dxa"/>
            <w:gridSpan w:val="3"/>
          </w:tcPr>
          <w:p w:rsidR="00EC28E7" w:rsidRPr="005E1E96" w:rsidRDefault="00EC28E7">
            <w:pPr>
              <w:rPr>
                <w:sz w:val="28"/>
                <w:szCs w:val="28"/>
              </w:rPr>
            </w:pPr>
            <w:r w:rsidRPr="000A3D4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ГОСТ</w:t>
            </w:r>
          </w:p>
        </w:tc>
      </w:tr>
      <w:tr w:rsidR="00EC28E7" w:rsidRPr="005E1E96" w:rsidTr="00BA1A36">
        <w:tc>
          <w:tcPr>
            <w:tcW w:w="9889" w:type="dxa"/>
            <w:gridSpan w:val="3"/>
          </w:tcPr>
          <w:p w:rsidR="00EC28E7" w:rsidRPr="005E1E96" w:rsidRDefault="00EC28E7">
            <w:pPr>
              <w:rPr>
                <w:sz w:val="28"/>
                <w:szCs w:val="28"/>
              </w:rPr>
            </w:pPr>
            <w:r w:rsidRPr="000A3D4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МРОТ</w:t>
            </w:r>
          </w:p>
        </w:tc>
      </w:tr>
      <w:tr w:rsidR="00124547" w:rsidRPr="005E1E96" w:rsidTr="00CD7D03">
        <w:tc>
          <w:tcPr>
            <w:tcW w:w="9889" w:type="dxa"/>
            <w:gridSpan w:val="3"/>
          </w:tcPr>
          <w:p w:rsidR="00124547" w:rsidRPr="005E1E96" w:rsidRDefault="00124547" w:rsidP="0012454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Дайте определения следующим понятиям</w:t>
            </w:r>
          </w:p>
        </w:tc>
      </w:tr>
      <w:tr w:rsidR="009F7B3C" w:rsidRPr="005E1E96" w:rsidTr="002903C4">
        <w:tc>
          <w:tcPr>
            <w:tcW w:w="9889" w:type="dxa"/>
            <w:gridSpan w:val="3"/>
          </w:tcPr>
          <w:p w:rsidR="009F7B3C" w:rsidRPr="005E1E96" w:rsidRDefault="009F7B3C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Отрасль права</w:t>
            </w:r>
          </w:p>
        </w:tc>
      </w:tr>
      <w:tr w:rsidR="009F7B3C" w:rsidRPr="005E1E96" w:rsidTr="005F1F41">
        <w:tc>
          <w:tcPr>
            <w:tcW w:w="9889" w:type="dxa"/>
            <w:gridSpan w:val="3"/>
          </w:tcPr>
          <w:p w:rsidR="009F7B3C" w:rsidRPr="005E1E96" w:rsidRDefault="009F7B3C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Государство </w:t>
            </w:r>
          </w:p>
        </w:tc>
      </w:tr>
      <w:tr w:rsidR="009F7B3C" w:rsidRPr="005E1E96" w:rsidTr="002B1B7E">
        <w:tc>
          <w:tcPr>
            <w:tcW w:w="9889" w:type="dxa"/>
            <w:gridSpan w:val="3"/>
          </w:tcPr>
          <w:p w:rsidR="009F7B3C" w:rsidRPr="005E1E96" w:rsidRDefault="009F7B3C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Конституция</w:t>
            </w:r>
          </w:p>
        </w:tc>
      </w:tr>
      <w:tr w:rsidR="009F7B3C" w:rsidRPr="005E1E96" w:rsidTr="00B23526">
        <w:tc>
          <w:tcPr>
            <w:tcW w:w="9889" w:type="dxa"/>
            <w:gridSpan w:val="3"/>
          </w:tcPr>
          <w:p w:rsidR="009F7B3C" w:rsidRPr="005E1E96" w:rsidRDefault="009F7B3C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Публичное право</w:t>
            </w:r>
          </w:p>
        </w:tc>
      </w:tr>
      <w:tr w:rsidR="009F7B3C" w:rsidRPr="005E1E96" w:rsidTr="00147297">
        <w:tc>
          <w:tcPr>
            <w:tcW w:w="9889" w:type="dxa"/>
            <w:gridSpan w:val="3"/>
          </w:tcPr>
          <w:p w:rsidR="009F7B3C" w:rsidRPr="005E1E96" w:rsidRDefault="009F7B3C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Правовой обычай</w:t>
            </w:r>
          </w:p>
        </w:tc>
      </w:tr>
    </w:tbl>
    <w:p w:rsidR="00737A91" w:rsidRDefault="00737A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37A91" w:rsidRPr="00737A91" w:rsidRDefault="00D400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Итого: 90 баллов</w:t>
      </w:r>
      <w:r w:rsidR="003C7E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257D4F" w:rsidRPr="00737A91" w:rsidRDefault="00257D4F" w:rsidP="00B17C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7D4F" w:rsidRPr="00737A91" w:rsidSect="00257D4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ABA" w:rsidRDefault="008B7ABA" w:rsidP="00737A91">
      <w:pPr>
        <w:spacing w:after="0" w:line="240" w:lineRule="auto"/>
      </w:pPr>
      <w:r>
        <w:separator/>
      </w:r>
    </w:p>
  </w:endnote>
  <w:endnote w:type="continuationSeparator" w:id="0">
    <w:p w:rsidR="008B7ABA" w:rsidRDefault="008B7ABA" w:rsidP="0073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ABA" w:rsidRDefault="008B7ABA" w:rsidP="00737A91">
      <w:pPr>
        <w:spacing w:after="0" w:line="240" w:lineRule="auto"/>
      </w:pPr>
      <w:r>
        <w:separator/>
      </w:r>
    </w:p>
  </w:footnote>
  <w:footnote w:type="continuationSeparator" w:id="0">
    <w:p w:rsidR="008B7ABA" w:rsidRDefault="008B7ABA" w:rsidP="00737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5589"/>
      <w:docPartObj>
        <w:docPartGallery w:val="Page Numbers (Top of Page)"/>
        <w:docPartUnique/>
      </w:docPartObj>
    </w:sdtPr>
    <w:sdtContent>
      <w:p w:rsidR="00007B59" w:rsidRDefault="005D2594">
        <w:pPr>
          <w:pStyle w:val="a4"/>
          <w:jc w:val="center"/>
        </w:pPr>
        <w:fldSimple w:instr=" PAGE   \* MERGEFORMAT ">
          <w:r w:rsidR="009F7B3C">
            <w:rPr>
              <w:noProof/>
            </w:rPr>
            <w:t>6</w:t>
          </w:r>
        </w:fldSimple>
      </w:p>
    </w:sdtContent>
  </w:sdt>
  <w:p w:rsidR="00007B59" w:rsidRDefault="00007B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F6152D"/>
    <w:multiLevelType w:val="hybridMultilevel"/>
    <w:tmpl w:val="491E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34059"/>
    <w:multiLevelType w:val="hybridMultilevel"/>
    <w:tmpl w:val="6E9E1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8C19A6"/>
    <w:multiLevelType w:val="hybridMultilevel"/>
    <w:tmpl w:val="EDD003A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2A833026"/>
    <w:multiLevelType w:val="hybridMultilevel"/>
    <w:tmpl w:val="48FC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0725B9"/>
    <w:multiLevelType w:val="hybridMultilevel"/>
    <w:tmpl w:val="CF44E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13886"/>
    <w:multiLevelType w:val="hybridMultilevel"/>
    <w:tmpl w:val="7D48D2AA"/>
    <w:lvl w:ilvl="0" w:tplc="98382C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A633640"/>
    <w:multiLevelType w:val="hybridMultilevel"/>
    <w:tmpl w:val="1E9E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34243B"/>
    <w:multiLevelType w:val="hybridMultilevel"/>
    <w:tmpl w:val="E70A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B90B37"/>
    <w:multiLevelType w:val="hybridMultilevel"/>
    <w:tmpl w:val="8CE2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3B3549"/>
    <w:multiLevelType w:val="hybridMultilevel"/>
    <w:tmpl w:val="EF181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5B2564"/>
    <w:multiLevelType w:val="hybridMultilevel"/>
    <w:tmpl w:val="69BE3530"/>
    <w:lvl w:ilvl="0" w:tplc="F162C0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342258"/>
    <w:multiLevelType w:val="multilevel"/>
    <w:tmpl w:val="62DE3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79871371"/>
    <w:multiLevelType w:val="hybridMultilevel"/>
    <w:tmpl w:val="16FC4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26D8F"/>
    <w:multiLevelType w:val="hybridMultilevel"/>
    <w:tmpl w:val="52C0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1"/>
  </w:num>
  <w:num w:numId="5">
    <w:abstractNumId w:val="5"/>
  </w:num>
  <w:num w:numId="6">
    <w:abstractNumId w:val="15"/>
  </w:num>
  <w:num w:numId="7">
    <w:abstractNumId w:val="8"/>
  </w:num>
  <w:num w:numId="8">
    <w:abstractNumId w:val="10"/>
  </w:num>
  <w:num w:numId="9">
    <w:abstractNumId w:val="2"/>
  </w:num>
  <w:num w:numId="10">
    <w:abstractNumId w:val="13"/>
  </w:num>
  <w:num w:numId="11">
    <w:abstractNumId w:val="0"/>
  </w:num>
  <w:num w:numId="12">
    <w:abstractNumId w:val="14"/>
  </w:num>
  <w:num w:numId="13">
    <w:abstractNumId w:val="12"/>
  </w:num>
  <w:num w:numId="14">
    <w:abstractNumId w:val="4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562A"/>
    <w:rsid w:val="000029AC"/>
    <w:rsid w:val="00003421"/>
    <w:rsid w:val="00003480"/>
    <w:rsid w:val="00007B59"/>
    <w:rsid w:val="000217AA"/>
    <w:rsid w:val="00027F0A"/>
    <w:rsid w:val="00035C03"/>
    <w:rsid w:val="00060ECD"/>
    <w:rsid w:val="00093C53"/>
    <w:rsid w:val="000A09F5"/>
    <w:rsid w:val="000A18E2"/>
    <w:rsid w:val="000A3D49"/>
    <w:rsid w:val="000A73FE"/>
    <w:rsid w:val="000B069F"/>
    <w:rsid w:val="000C010B"/>
    <w:rsid w:val="000C3655"/>
    <w:rsid w:val="000D78C7"/>
    <w:rsid w:val="0010149B"/>
    <w:rsid w:val="0010694A"/>
    <w:rsid w:val="00124547"/>
    <w:rsid w:val="00125573"/>
    <w:rsid w:val="001325CC"/>
    <w:rsid w:val="001343FF"/>
    <w:rsid w:val="00150B5E"/>
    <w:rsid w:val="00160840"/>
    <w:rsid w:val="001A627A"/>
    <w:rsid w:val="001D4E6B"/>
    <w:rsid w:val="001F6EAD"/>
    <w:rsid w:val="002044D1"/>
    <w:rsid w:val="00211B87"/>
    <w:rsid w:val="002125D2"/>
    <w:rsid w:val="002167E5"/>
    <w:rsid w:val="00241AE7"/>
    <w:rsid w:val="00244023"/>
    <w:rsid w:val="00257D4F"/>
    <w:rsid w:val="00267BBA"/>
    <w:rsid w:val="002A424C"/>
    <w:rsid w:val="002B0ABA"/>
    <w:rsid w:val="002B3D0B"/>
    <w:rsid w:val="002C39EB"/>
    <w:rsid w:val="002C7811"/>
    <w:rsid w:val="002D183E"/>
    <w:rsid w:val="002D68AC"/>
    <w:rsid w:val="00314069"/>
    <w:rsid w:val="00314391"/>
    <w:rsid w:val="00337D51"/>
    <w:rsid w:val="00350EC9"/>
    <w:rsid w:val="0036690B"/>
    <w:rsid w:val="003810A7"/>
    <w:rsid w:val="00391FF0"/>
    <w:rsid w:val="003C5DEE"/>
    <w:rsid w:val="003C7EDA"/>
    <w:rsid w:val="003D4034"/>
    <w:rsid w:val="003E7A7D"/>
    <w:rsid w:val="003F6091"/>
    <w:rsid w:val="00403D27"/>
    <w:rsid w:val="00407BB2"/>
    <w:rsid w:val="00415768"/>
    <w:rsid w:val="00416979"/>
    <w:rsid w:val="0042779C"/>
    <w:rsid w:val="004476F0"/>
    <w:rsid w:val="004643DB"/>
    <w:rsid w:val="004872CE"/>
    <w:rsid w:val="004971E0"/>
    <w:rsid w:val="004B0ACF"/>
    <w:rsid w:val="004B1F23"/>
    <w:rsid w:val="004B7FE3"/>
    <w:rsid w:val="004C129D"/>
    <w:rsid w:val="004E46AA"/>
    <w:rsid w:val="004F4C07"/>
    <w:rsid w:val="00505195"/>
    <w:rsid w:val="00543EE3"/>
    <w:rsid w:val="005504C0"/>
    <w:rsid w:val="00565F58"/>
    <w:rsid w:val="00582B07"/>
    <w:rsid w:val="00582B52"/>
    <w:rsid w:val="005858BD"/>
    <w:rsid w:val="0058634D"/>
    <w:rsid w:val="005A43C8"/>
    <w:rsid w:val="005C1A99"/>
    <w:rsid w:val="005C26C5"/>
    <w:rsid w:val="005C47E6"/>
    <w:rsid w:val="005D2594"/>
    <w:rsid w:val="005D6111"/>
    <w:rsid w:val="005D6917"/>
    <w:rsid w:val="005E1E96"/>
    <w:rsid w:val="005E5743"/>
    <w:rsid w:val="00661504"/>
    <w:rsid w:val="006777E6"/>
    <w:rsid w:val="00677DFF"/>
    <w:rsid w:val="00683D18"/>
    <w:rsid w:val="006B45DF"/>
    <w:rsid w:val="006B638F"/>
    <w:rsid w:val="006D489E"/>
    <w:rsid w:val="006D5234"/>
    <w:rsid w:val="006E086C"/>
    <w:rsid w:val="006E24E1"/>
    <w:rsid w:val="006F3D27"/>
    <w:rsid w:val="00715A09"/>
    <w:rsid w:val="007176A7"/>
    <w:rsid w:val="00737A91"/>
    <w:rsid w:val="007512B6"/>
    <w:rsid w:val="00752A82"/>
    <w:rsid w:val="007707B3"/>
    <w:rsid w:val="00772A96"/>
    <w:rsid w:val="00794380"/>
    <w:rsid w:val="007C4F42"/>
    <w:rsid w:val="007E2006"/>
    <w:rsid w:val="007E5E93"/>
    <w:rsid w:val="007F0DC2"/>
    <w:rsid w:val="007F0E26"/>
    <w:rsid w:val="00803096"/>
    <w:rsid w:val="008138EA"/>
    <w:rsid w:val="0081658B"/>
    <w:rsid w:val="008706FA"/>
    <w:rsid w:val="008A062E"/>
    <w:rsid w:val="008B7ABA"/>
    <w:rsid w:val="009045DD"/>
    <w:rsid w:val="00942286"/>
    <w:rsid w:val="009501BC"/>
    <w:rsid w:val="009626E3"/>
    <w:rsid w:val="0097429E"/>
    <w:rsid w:val="009811E9"/>
    <w:rsid w:val="009825A1"/>
    <w:rsid w:val="009B6658"/>
    <w:rsid w:val="009B78D7"/>
    <w:rsid w:val="009C156A"/>
    <w:rsid w:val="009C1946"/>
    <w:rsid w:val="009C7AF3"/>
    <w:rsid w:val="009D7485"/>
    <w:rsid w:val="009F666A"/>
    <w:rsid w:val="009F7B3C"/>
    <w:rsid w:val="00A2225F"/>
    <w:rsid w:val="00A34F34"/>
    <w:rsid w:val="00A35812"/>
    <w:rsid w:val="00A56005"/>
    <w:rsid w:val="00A62478"/>
    <w:rsid w:val="00A741C3"/>
    <w:rsid w:val="00A91476"/>
    <w:rsid w:val="00AA789D"/>
    <w:rsid w:val="00AB1A8D"/>
    <w:rsid w:val="00AD14DE"/>
    <w:rsid w:val="00AE0419"/>
    <w:rsid w:val="00AF1DFB"/>
    <w:rsid w:val="00AF68EC"/>
    <w:rsid w:val="00AF7850"/>
    <w:rsid w:val="00B02EBF"/>
    <w:rsid w:val="00B1564D"/>
    <w:rsid w:val="00B17C65"/>
    <w:rsid w:val="00B32C66"/>
    <w:rsid w:val="00B42CD1"/>
    <w:rsid w:val="00B54C15"/>
    <w:rsid w:val="00B7253C"/>
    <w:rsid w:val="00B754F2"/>
    <w:rsid w:val="00B95458"/>
    <w:rsid w:val="00BA7D36"/>
    <w:rsid w:val="00BB5503"/>
    <w:rsid w:val="00BC6CE9"/>
    <w:rsid w:val="00BC7515"/>
    <w:rsid w:val="00BE5C99"/>
    <w:rsid w:val="00BF2273"/>
    <w:rsid w:val="00C1677F"/>
    <w:rsid w:val="00C20189"/>
    <w:rsid w:val="00C22ABA"/>
    <w:rsid w:val="00C255C5"/>
    <w:rsid w:val="00C478FE"/>
    <w:rsid w:val="00C63564"/>
    <w:rsid w:val="00C961A4"/>
    <w:rsid w:val="00CA2C7C"/>
    <w:rsid w:val="00CA44C8"/>
    <w:rsid w:val="00CC767A"/>
    <w:rsid w:val="00CD20A0"/>
    <w:rsid w:val="00CD7D03"/>
    <w:rsid w:val="00CF2A21"/>
    <w:rsid w:val="00CF7F21"/>
    <w:rsid w:val="00D00EDF"/>
    <w:rsid w:val="00D31E86"/>
    <w:rsid w:val="00D40091"/>
    <w:rsid w:val="00D442E3"/>
    <w:rsid w:val="00D53C57"/>
    <w:rsid w:val="00D8111C"/>
    <w:rsid w:val="00D82039"/>
    <w:rsid w:val="00D84FE0"/>
    <w:rsid w:val="00D8562A"/>
    <w:rsid w:val="00D910A0"/>
    <w:rsid w:val="00D96E96"/>
    <w:rsid w:val="00DA0246"/>
    <w:rsid w:val="00DA72EE"/>
    <w:rsid w:val="00DC309E"/>
    <w:rsid w:val="00DD3A60"/>
    <w:rsid w:val="00DF6A34"/>
    <w:rsid w:val="00E04DA8"/>
    <w:rsid w:val="00E06DFE"/>
    <w:rsid w:val="00E12106"/>
    <w:rsid w:val="00E41C96"/>
    <w:rsid w:val="00E80F02"/>
    <w:rsid w:val="00E97681"/>
    <w:rsid w:val="00EA1E6B"/>
    <w:rsid w:val="00EA4C66"/>
    <w:rsid w:val="00EB1762"/>
    <w:rsid w:val="00EB415D"/>
    <w:rsid w:val="00EC28E7"/>
    <w:rsid w:val="00EC335A"/>
    <w:rsid w:val="00ED2810"/>
    <w:rsid w:val="00EE50B7"/>
    <w:rsid w:val="00F06CAA"/>
    <w:rsid w:val="00F16997"/>
    <w:rsid w:val="00F33F52"/>
    <w:rsid w:val="00F5230E"/>
    <w:rsid w:val="00FA4A2A"/>
    <w:rsid w:val="00FA662A"/>
    <w:rsid w:val="00FB33A8"/>
    <w:rsid w:val="00FD1E8F"/>
    <w:rsid w:val="00FE0193"/>
    <w:rsid w:val="00FF1B8E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7A91"/>
  </w:style>
  <w:style w:type="paragraph" w:styleId="a6">
    <w:name w:val="footer"/>
    <w:basedOn w:val="a"/>
    <w:link w:val="a7"/>
    <w:uiPriority w:val="99"/>
    <w:semiHidden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7A91"/>
  </w:style>
  <w:style w:type="paragraph" w:styleId="a8">
    <w:name w:val="List Paragraph"/>
    <w:basedOn w:val="a"/>
    <w:uiPriority w:val="34"/>
    <w:qFormat/>
    <w:rsid w:val="0097429E"/>
    <w:pPr>
      <w:ind w:left="720"/>
      <w:contextualSpacing/>
    </w:pPr>
  </w:style>
  <w:style w:type="paragraph" w:customStyle="1" w:styleId="Style5">
    <w:name w:val="Style5"/>
    <w:basedOn w:val="a"/>
    <w:uiPriority w:val="99"/>
    <w:rsid w:val="00416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416979"/>
    <w:rPr>
      <w:rFonts w:ascii="Franklin Gothic Medium Cond" w:hAnsi="Franklin Gothic Medium Cond" w:cs="Franklin Gothic Medium Cond"/>
      <w:b/>
      <w:bCs/>
      <w:sz w:val="12"/>
      <w:szCs w:val="12"/>
    </w:rPr>
  </w:style>
  <w:style w:type="character" w:customStyle="1" w:styleId="FontStyle14">
    <w:name w:val="Font Style14"/>
    <w:basedOn w:val="a0"/>
    <w:uiPriority w:val="99"/>
    <w:rsid w:val="00416979"/>
    <w:rPr>
      <w:rFonts w:ascii="Times New Roman" w:hAnsi="Times New Roman" w:cs="Times New Roman"/>
      <w:spacing w:val="-2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C1AC9-59F6-4EB6-84FA-99763ED12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8</Pages>
  <Words>2027</Words>
  <Characters>11555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mash119</cp:lastModifiedBy>
  <cp:revision>40</cp:revision>
  <dcterms:created xsi:type="dcterms:W3CDTF">2013-10-29T04:16:00Z</dcterms:created>
  <dcterms:modified xsi:type="dcterms:W3CDTF">2014-11-14T03:58:00Z</dcterms:modified>
</cp:coreProperties>
</file>